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EC90" w14:textId="5A18350E" w:rsidR="00F3169C" w:rsidRPr="0040619F" w:rsidRDefault="00293B5A" w:rsidP="001E778D">
      <w:pPr>
        <w:widowControl/>
        <w:spacing w:before="107" w:after="107" w:line="274" w:lineRule="atLeast"/>
        <w:rPr>
          <w:rFonts w:ascii="Arial" w:eastAsia="新細明體" w:hAnsi="Arial" w:cs="Arial"/>
          <w:color w:val="666666"/>
          <w:kern w:val="0"/>
          <w:sz w:val="14"/>
          <w:szCs w:val="16"/>
        </w:rPr>
      </w:pPr>
      <w:bookmarkStart w:id="0" w:name="_GoBack"/>
      <w:r w:rsidRPr="0040619F">
        <w:rPr>
          <w:rFonts w:ascii="微軟正黑體" w:eastAsia="微軟正黑體" w:hAnsi="微軟正黑體" w:cs="Arial" w:hint="eastAsia"/>
          <w:b/>
          <w:bCs/>
          <w:color w:val="4F81BD"/>
          <w:kern w:val="0"/>
          <w:sz w:val="32"/>
        </w:rPr>
        <w:t>201</w:t>
      </w:r>
      <w:r w:rsidR="00276FAB">
        <w:rPr>
          <w:rFonts w:ascii="微軟正黑體" w:eastAsia="微軟正黑體" w:hAnsi="微軟正黑體" w:cs="Arial" w:hint="eastAsia"/>
          <w:b/>
          <w:bCs/>
          <w:color w:val="4F81BD"/>
          <w:kern w:val="0"/>
          <w:sz w:val="32"/>
        </w:rPr>
        <w:t>5第三</w:t>
      </w:r>
      <w:r w:rsidR="008F10E3" w:rsidRPr="0040619F">
        <w:rPr>
          <w:rFonts w:ascii="微軟正黑體" w:eastAsia="微軟正黑體" w:hAnsi="微軟正黑體" w:cs="Arial" w:hint="eastAsia"/>
          <w:b/>
          <w:bCs/>
          <w:color w:val="4F81BD"/>
          <w:kern w:val="0"/>
          <w:sz w:val="32"/>
        </w:rPr>
        <w:t>屆</w:t>
      </w:r>
      <w:r w:rsidR="00F3169C" w:rsidRPr="0040619F">
        <w:rPr>
          <w:rFonts w:ascii="微軟正黑體" w:eastAsia="微軟正黑體" w:hAnsi="微軟正黑體" w:cs="Arial" w:hint="eastAsia"/>
          <w:b/>
          <w:bCs/>
          <w:color w:val="4F81BD"/>
          <w:kern w:val="0"/>
          <w:sz w:val="32"/>
        </w:rPr>
        <w:t>創致工作坊</w:t>
      </w:r>
      <w:r w:rsidRPr="0040619F">
        <w:rPr>
          <w:rFonts w:ascii="微軟正黑體" w:eastAsia="微軟正黑體" w:hAnsi="微軟正黑體" w:cs="Arial" w:hint="eastAsia"/>
          <w:b/>
          <w:bCs/>
          <w:color w:val="4F81BD"/>
          <w:kern w:val="0"/>
          <w:sz w:val="32"/>
        </w:rPr>
        <w:t xml:space="preserve"> </w:t>
      </w:r>
      <w:r w:rsidR="00F3169C" w:rsidRPr="0040619F">
        <w:rPr>
          <w:rFonts w:ascii="微軟正黑體" w:eastAsia="微軟正黑體" w:hAnsi="微軟正黑體" w:cs="Arial" w:hint="eastAsia"/>
          <w:b/>
          <w:bCs/>
          <w:color w:val="4F81BD"/>
          <w:kern w:val="0"/>
        </w:rPr>
        <w:t>-</w:t>
      </w:r>
      <w:r w:rsidRPr="0040619F">
        <w:rPr>
          <w:rFonts w:ascii="微軟正黑體" w:eastAsia="微軟正黑體" w:hAnsi="微軟正黑體" w:cs="Arial" w:hint="eastAsia"/>
          <w:b/>
          <w:bCs/>
          <w:color w:val="4F81BD"/>
          <w:kern w:val="0"/>
        </w:rPr>
        <w:t xml:space="preserve"> </w:t>
      </w:r>
      <w:r w:rsidR="00F3169C" w:rsidRPr="0040619F">
        <w:rPr>
          <w:rFonts w:ascii="微軟正黑體" w:eastAsia="微軟正黑體" w:hAnsi="微軟正黑體" w:cs="Arial" w:hint="eastAsia"/>
          <w:b/>
          <w:bCs/>
          <w:color w:val="4F81BD"/>
          <w:kern w:val="0"/>
        </w:rPr>
        <w:t>雲嘉南區域教學資源中心領導力培訓班</w:t>
      </w:r>
      <w:bookmarkEnd w:id="0"/>
    </w:p>
    <w:p w14:paraId="543C0297" w14:textId="77777777" w:rsidR="00F3169C" w:rsidRPr="00CB42E6" w:rsidRDefault="00F3169C" w:rsidP="008F10E3">
      <w:pPr>
        <w:widowControl/>
        <w:spacing w:before="107" w:after="107" w:line="274" w:lineRule="atLeast"/>
        <w:rPr>
          <w:rFonts w:ascii="Arial" w:eastAsia="新細明體" w:hAnsi="Arial" w:cs="Arial"/>
          <w:color w:val="000000" w:themeColor="text1"/>
          <w:kern w:val="0"/>
          <w:sz w:val="16"/>
          <w:szCs w:val="16"/>
        </w:rPr>
      </w:pPr>
      <w:r w:rsidRPr="00CB42E6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2"/>
        </w:rPr>
        <w:t>「創」即為創意，「致」即為行動以到達，「創致」即為運用創意行動以實踐夢想。</w:t>
      </w:r>
    </w:p>
    <w:p w14:paraId="1D3C3020" w14:textId="77777777" w:rsidR="00F3169C" w:rsidRPr="00CB42E6" w:rsidRDefault="00F3169C" w:rsidP="008F10E3">
      <w:pPr>
        <w:widowControl/>
        <w:snapToGrid w:val="0"/>
        <w:spacing w:before="107" w:after="107" w:line="274" w:lineRule="atLeast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</w:pPr>
      <w:r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你有想要改變世界的夢想卻不知道從哪裡開始嗎？</w:t>
      </w:r>
      <w:r w:rsidR="00E355EF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你看見很多生活上的問題想要解決</w:t>
      </w:r>
      <w:r w:rsidR="008F10E3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，</w:t>
      </w:r>
      <w:r w:rsidR="00E355EF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但</w:t>
      </w:r>
      <w:r w:rsidR="008F10E3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卻</w:t>
      </w:r>
      <w:r w:rsidR="00E355EF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不知道怎麼做嗎？我們都常因為一場演講而感動，總希望自己也能夠為這個世界做點什麼。你可以的！有了夢想，就要有下一步。</w:t>
      </w:r>
      <w:r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「創致工作坊」是一個</w:t>
      </w:r>
      <w:r w:rsidR="00E355EF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帶領學員從「啟發」</w:t>
      </w:r>
      <w:r w:rsidR="008F10E3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階段</w:t>
      </w:r>
      <w:r w:rsidR="00E355EF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踏入到「</w:t>
      </w:r>
      <w:r w:rsidR="008F10E3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想像與實踐</w:t>
      </w:r>
      <w:r w:rsidR="00E355EF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」</w:t>
      </w:r>
      <w:r w:rsidR="008F10E3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階段</w:t>
      </w:r>
      <w:r w:rsidR="00E355EF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的課程</w:t>
      </w:r>
      <w:r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，</w:t>
      </w:r>
      <w:r w:rsidR="00E355EF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以「利他」為出發點</w:t>
      </w:r>
      <w:r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，</w:t>
      </w:r>
      <w:r w:rsidR="00E355EF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用創意來解決所看見的問題，並從實踐的過程中</w:t>
      </w:r>
      <w:r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學習</w:t>
      </w:r>
      <w:r w:rsidR="00E355EF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創意原理、</w:t>
      </w:r>
      <w:r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領導、思考、合作、溝通</w:t>
      </w:r>
      <w:r w:rsidR="008F10E3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，然後重新認識自己</w:t>
      </w:r>
      <w:r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。</w:t>
      </w:r>
    </w:p>
    <w:p w14:paraId="290F0A3A" w14:textId="77777777" w:rsidR="008F10E3" w:rsidRPr="008F10E3" w:rsidRDefault="008F10E3" w:rsidP="008F10E3">
      <w:pPr>
        <w:widowControl/>
        <w:snapToGrid w:val="0"/>
        <w:spacing w:before="107" w:after="107" w:line="274" w:lineRule="atLeast"/>
        <w:rPr>
          <w:rFonts w:ascii="微軟正黑體" w:eastAsia="微軟正黑體" w:hAnsi="微軟正黑體" w:cs="Arial"/>
          <w:b/>
          <w:bCs/>
          <w:color w:val="4F81BD"/>
          <w:kern w:val="0"/>
          <w:sz w:val="22"/>
          <w:szCs w:val="20"/>
        </w:rPr>
      </w:pPr>
    </w:p>
    <w:p w14:paraId="0FD10E9C" w14:textId="1287AF90" w:rsidR="00276FAB" w:rsidRDefault="00F3169C" w:rsidP="008F10E3">
      <w:pPr>
        <w:widowControl/>
        <w:snapToGrid w:val="0"/>
        <w:spacing w:before="107" w:after="107" w:line="274" w:lineRule="atLeast"/>
        <w:rPr>
          <w:rFonts w:ascii="微軟正黑體" w:eastAsia="微軟正黑體" w:hAnsi="微軟正黑體" w:cs="Arial"/>
          <w:b/>
          <w:bCs/>
          <w:color w:val="4F81BD"/>
          <w:kern w:val="0"/>
          <w:sz w:val="22"/>
          <w:szCs w:val="20"/>
        </w:rPr>
      </w:pPr>
      <w:r w:rsidRPr="008F10E3">
        <w:rPr>
          <w:rFonts w:ascii="微軟正黑體" w:eastAsia="微軟正黑體" w:hAnsi="微軟正黑體" w:cs="Arial" w:hint="eastAsia"/>
          <w:b/>
          <w:bCs/>
          <w:color w:val="4F81BD"/>
          <w:kern w:val="0"/>
          <w:sz w:val="22"/>
          <w:szCs w:val="20"/>
        </w:rPr>
        <w:t>【</w:t>
      </w:r>
      <w:r w:rsidR="00276FAB">
        <w:rPr>
          <w:rFonts w:ascii="微軟正黑體" w:eastAsia="微軟正黑體" w:hAnsi="微軟正黑體" w:cs="Arial" w:hint="eastAsia"/>
          <w:b/>
          <w:bCs/>
          <w:color w:val="4F81BD"/>
          <w:kern w:val="0"/>
          <w:sz w:val="22"/>
          <w:szCs w:val="20"/>
        </w:rPr>
        <w:t>課程地圖</w:t>
      </w:r>
      <w:r w:rsidRPr="008F10E3">
        <w:rPr>
          <w:rFonts w:ascii="微軟正黑體" w:eastAsia="微軟正黑體" w:hAnsi="微軟正黑體" w:cs="Arial" w:hint="eastAsia"/>
          <w:b/>
          <w:bCs/>
          <w:color w:val="4F81BD"/>
          <w:kern w:val="0"/>
          <w:sz w:val="22"/>
          <w:szCs w:val="20"/>
        </w:rPr>
        <w:t>】</w:t>
      </w:r>
    </w:p>
    <w:p w14:paraId="622A207B" w14:textId="5C635076" w:rsidR="00276FAB" w:rsidRDefault="00276FAB" w:rsidP="008F10E3">
      <w:pPr>
        <w:widowControl/>
        <w:snapToGrid w:val="0"/>
        <w:spacing w:before="107" w:after="107" w:line="274" w:lineRule="atLeast"/>
        <w:rPr>
          <w:rFonts w:ascii="微軟正黑體" w:eastAsia="微軟正黑體" w:hAnsi="微軟正黑體" w:cs="Arial"/>
          <w:b/>
          <w:bCs/>
          <w:color w:val="4F81BD"/>
          <w:kern w:val="0"/>
          <w:sz w:val="22"/>
          <w:szCs w:val="20"/>
        </w:rPr>
      </w:pPr>
      <w:r>
        <w:rPr>
          <w:rFonts w:ascii="微軟正黑體" w:eastAsia="微軟正黑體" w:hAnsi="微軟正黑體" w:cs="Arial" w:hint="eastAsia"/>
          <w:b/>
          <w:bCs/>
          <w:noProof/>
          <w:color w:val="4F81BD"/>
          <w:kern w:val="0"/>
          <w:sz w:val="22"/>
          <w:szCs w:val="20"/>
        </w:rPr>
        <w:drawing>
          <wp:inline distT="0" distB="0" distL="0" distR="0" wp14:anchorId="05A52B42" wp14:editId="54D722EA">
            <wp:extent cx="6172200" cy="3975100"/>
            <wp:effectExtent l="0" t="0" r="0" b="0"/>
            <wp:docPr id="1" name="圖片 1" descr="Macintosh HD:Users:Healer:Google 雲端硬碟:3 行銷:3-2 設計:第3屆招生:行動課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aler:Google 雲端硬碟:3 行銷:3-2 設計:第3屆招生:行動課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B5430" w14:textId="77777777" w:rsidR="00276FAB" w:rsidRPr="008F10E3" w:rsidRDefault="00276FAB" w:rsidP="008F10E3">
      <w:pPr>
        <w:widowControl/>
        <w:snapToGrid w:val="0"/>
        <w:spacing w:before="107" w:after="107" w:line="274" w:lineRule="atLeast"/>
        <w:rPr>
          <w:rFonts w:ascii="Arial" w:eastAsia="新細明體" w:hAnsi="Arial" w:cs="Arial"/>
          <w:color w:val="666666"/>
          <w:kern w:val="0"/>
          <w:sz w:val="22"/>
          <w:szCs w:val="20"/>
        </w:rPr>
      </w:pPr>
    </w:p>
    <w:p w14:paraId="20D5B554" w14:textId="77777777" w:rsidR="008F10E3" w:rsidRPr="008F10E3" w:rsidRDefault="008F10E3" w:rsidP="008F10E3">
      <w:pPr>
        <w:widowControl/>
        <w:snapToGrid w:val="0"/>
        <w:spacing w:before="107" w:after="107" w:line="274" w:lineRule="atLeast"/>
        <w:rPr>
          <w:rFonts w:ascii="Arial" w:eastAsia="新細明體" w:hAnsi="Arial" w:cs="Arial"/>
          <w:color w:val="666666"/>
          <w:kern w:val="0"/>
          <w:sz w:val="22"/>
          <w:szCs w:val="20"/>
        </w:rPr>
      </w:pPr>
      <w:r w:rsidRPr="008F10E3">
        <w:rPr>
          <w:rFonts w:ascii="微軟正黑體" w:eastAsia="微軟正黑體" w:hAnsi="微軟正黑體" w:cs="Arial" w:hint="eastAsia"/>
          <w:b/>
          <w:bCs/>
          <w:color w:val="4F81BD"/>
          <w:kern w:val="0"/>
          <w:sz w:val="22"/>
          <w:szCs w:val="20"/>
        </w:rPr>
        <w:t>【場地時間】</w:t>
      </w:r>
    </w:p>
    <w:p w14:paraId="52EE6708" w14:textId="37686672" w:rsidR="008F10E3" w:rsidRPr="00CB42E6" w:rsidRDefault="008F10E3" w:rsidP="00276FAB">
      <w:pPr>
        <w:widowControl/>
        <w:snapToGrid w:val="0"/>
        <w:spacing w:before="107" w:after="107" w:line="274" w:lineRule="atLeast"/>
        <w:rPr>
          <w:rFonts w:ascii="Arial" w:eastAsia="新細明體" w:hAnsi="Arial" w:cs="Arial"/>
          <w:color w:val="000000" w:themeColor="text1"/>
          <w:kern w:val="0"/>
          <w:sz w:val="22"/>
          <w:szCs w:val="20"/>
        </w:rPr>
      </w:pPr>
      <w:r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課程地點：</w:t>
      </w:r>
      <w:r w:rsidR="00276FAB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本專案課程與校外場地百達書埕合作，將舉辦在百達書埕（台南市勝利路85號1樓）</w:t>
      </w:r>
    </w:p>
    <w:p w14:paraId="7F87720F" w14:textId="285FA065" w:rsidR="008F10E3" w:rsidRPr="00CB42E6" w:rsidRDefault="008F10E3" w:rsidP="00276FAB">
      <w:pPr>
        <w:widowControl/>
        <w:snapToGrid w:val="0"/>
        <w:spacing w:before="107" w:after="107" w:line="274" w:lineRule="atLeast"/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</w:pPr>
      <w:r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 xml:space="preserve">課程時間: </w:t>
      </w:r>
      <w:r w:rsidR="00276FAB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每週二晚上6:00-9:00</w:t>
      </w:r>
    </w:p>
    <w:p w14:paraId="77991243" w14:textId="77777777" w:rsidR="00276FAB" w:rsidRDefault="00276FAB" w:rsidP="0043799A">
      <w:pPr>
        <w:widowControl/>
        <w:snapToGrid w:val="0"/>
        <w:spacing w:before="107" w:after="107" w:line="274" w:lineRule="atLeast"/>
        <w:rPr>
          <w:rFonts w:ascii="微軟正黑體" w:eastAsia="微軟正黑體" w:hAnsi="微軟正黑體" w:cs="Arial"/>
          <w:color w:val="666666"/>
          <w:kern w:val="0"/>
          <w:sz w:val="22"/>
          <w:szCs w:val="20"/>
        </w:rPr>
      </w:pPr>
    </w:p>
    <w:p w14:paraId="7A66D431" w14:textId="77777777" w:rsidR="00276FAB" w:rsidRDefault="00276FAB" w:rsidP="0043799A">
      <w:pPr>
        <w:widowControl/>
        <w:snapToGrid w:val="0"/>
        <w:spacing w:before="107" w:after="107" w:line="274" w:lineRule="atLeast"/>
        <w:rPr>
          <w:rFonts w:ascii="微軟正黑體" w:eastAsia="微軟正黑體" w:hAnsi="微軟正黑體" w:cs="Arial"/>
          <w:color w:val="666666"/>
          <w:kern w:val="0"/>
          <w:sz w:val="22"/>
          <w:szCs w:val="20"/>
        </w:rPr>
      </w:pPr>
    </w:p>
    <w:p w14:paraId="63D3C33C" w14:textId="77777777" w:rsidR="00F3169C" w:rsidRPr="0043799A" w:rsidRDefault="00F3169C" w:rsidP="0043799A">
      <w:pPr>
        <w:widowControl/>
        <w:snapToGrid w:val="0"/>
        <w:spacing w:before="107" w:after="107" w:line="274" w:lineRule="atLeast"/>
        <w:rPr>
          <w:rFonts w:ascii="微軟正黑體" w:eastAsia="微軟正黑體" w:hAnsi="微軟正黑體" w:cs="Arial"/>
          <w:b/>
          <w:bCs/>
          <w:color w:val="4F81BD"/>
          <w:kern w:val="0"/>
          <w:sz w:val="22"/>
          <w:szCs w:val="20"/>
        </w:rPr>
      </w:pPr>
      <w:r w:rsidRPr="0043799A">
        <w:rPr>
          <w:rFonts w:ascii="微軟正黑體" w:eastAsia="微軟正黑體" w:hAnsi="微軟正黑體" w:cs="Arial" w:hint="eastAsia"/>
          <w:b/>
          <w:bCs/>
          <w:color w:val="4F81BD"/>
          <w:kern w:val="0"/>
          <w:sz w:val="22"/>
          <w:szCs w:val="20"/>
        </w:rPr>
        <w:lastRenderedPageBreak/>
        <w:t>【課程型式】</w:t>
      </w:r>
    </w:p>
    <w:p w14:paraId="4DF5C38A" w14:textId="77777777" w:rsidR="00F3169C" w:rsidRPr="00CB42E6" w:rsidRDefault="00F3169C" w:rsidP="008F10E3">
      <w:pPr>
        <w:widowControl/>
        <w:snapToGrid w:val="0"/>
        <w:spacing w:before="107" w:after="107" w:line="274" w:lineRule="atLeast"/>
        <w:rPr>
          <w:rFonts w:ascii="Arial" w:eastAsia="新細明體" w:hAnsi="Arial" w:cs="Arial"/>
          <w:color w:val="000000" w:themeColor="text1"/>
          <w:kern w:val="0"/>
          <w:sz w:val="22"/>
          <w:szCs w:val="20"/>
        </w:rPr>
      </w:pPr>
      <w:r w:rsidRPr="00CB42E6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2"/>
          <w:szCs w:val="20"/>
        </w:rPr>
        <w:t>課前</w:t>
      </w:r>
      <w:r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 </w:t>
      </w:r>
      <w:r w:rsidR="0043799A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 xml:space="preserve"> </w:t>
      </w:r>
      <w:r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簡單作業或任務，要求學員完成，並於課程中分享或繳交。</w:t>
      </w:r>
    </w:p>
    <w:p w14:paraId="685B70CD" w14:textId="77777777" w:rsidR="00F3169C" w:rsidRPr="00CB42E6" w:rsidRDefault="00F3169C" w:rsidP="008F10E3">
      <w:pPr>
        <w:widowControl/>
        <w:snapToGrid w:val="0"/>
        <w:spacing w:before="107" w:after="107" w:line="274" w:lineRule="atLeast"/>
        <w:ind w:left="554" w:hanging="566"/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</w:pPr>
      <w:r w:rsidRPr="00CB42E6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2"/>
          <w:szCs w:val="20"/>
        </w:rPr>
        <w:t>課程</w:t>
      </w:r>
      <w:r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 </w:t>
      </w:r>
      <w:r w:rsidR="0043799A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 xml:space="preserve"> </w:t>
      </w:r>
      <w:r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每堂約3</w:t>
      </w:r>
      <w:r w:rsidRPr="00CB42E6">
        <w:rPr>
          <w:rFonts w:ascii="微軟正黑體" w:eastAsia="微軟正黑體" w:hAnsi="微軟正黑體" w:cs="Arial"/>
          <w:color w:val="000000" w:themeColor="text1"/>
          <w:kern w:val="0"/>
          <w:sz w:val="22"/>
          <w:szCs w:val="20"/>
        </w:rPr>
        <w:t>小時，</w:t>
      </w:r>
      <w:r w:rsidR="00E355EF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內容以能幫助學員完成專案實踐之觀念與技巧為主，包含</w:t>
      </w:r>
      <w:r w:rsidR="0043799A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動機探索、</w:t>
      </w:r>
      <w:r w:rsidR="00E355EF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創意原理、</w:t>
      </w:r>
      <w:r w:rsidR="0043799A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 xml:space="preserve"> </w:t>
      </w:r>
      <w:r w:rsidR="00E355EF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創意技巧、問題分析、問題解決模式、企畫技巧、自我探索等。</w:t>
      </w:r>
    </w:p>
    <w:p w14:paraId="1703695A" w14:textId="2B6EE4A2" w:rsidR="00F3169C" w:rsidRPr="00CB42E6" w:rsidRDefault="00F3169C" w:rsidP="008F10E3">
      <w:pPr>
        <w:widowControl/>
        <w:snapToGrid w:val="0"/>
        <w:spacing w:before="107" w:after="107" w:line="274" w:lineRule="atLeast"/>
        <w:ind w:left="564" w:hanging="566"/>
        <w:rPr>
          <w:rFonts w:ascii="Arial" w:eastAsia="新細明體" w:hAnsi="Arial" w:cs="Arial"/>
          <w:color w:val="000000" w:themeColor="text1"/>
          <w:kern w:val="0"/>
          <w:sz w:val="22"/>
          <w:szCs w:val="20"/>
        </w:rPr>
      </w:pPr>
      <w:r w:rsidRPr="00CB42E6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2"/>
          <w:szCs w:val="20"/>
        </w:rPr>
        <w:t>課後</w:t>
      </w:r>
      <w:r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 </w:t>
      </w:r>
      <w:r w:rsidR="0043799A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 xml:space="preserve"> </w:t>
      </w:r>
      <w:r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針對每組專案進行專題討論，利用課程所教引導每一組，讓他們能夠就專案的主題進行深度的</w:t>
      </w:r>
      <w:r w:rsidR="00276FAB"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 xml:space="preserve"> </w:t>
      </w:r>
      <w:r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探索與思考，並構思出可行且具效果的創意實踐方法。</w:t>
      </w:r>
    </w:p>
    <w:p w14:paraId="78ED655A" w14:textId="77777777" w:rsidR="00F3169C" w:rsidRPr="00CB42E6" w:rsidRDefault="00F3169C" w:rsidP="008F10E3">
      <w:pPr>
        <w:widowControl/>
        <w:snapToGrid w:val="0"/>
        <w:spacing w:before="107" w:after="107" w:line="274" w:lineRule="atLeast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2"/>
          <w:szCs w:val="20"/>
        </w:rPr>
      </w:pPr>
      <w:r w:rsidRPr="00CB42E6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0"/>
        </w:rPr>
        <w:t>專案應符合以下三原則：</w:t>
      </w:r>
      <w:r w:rsidRPr="00CB42E6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2"/>
          <w:szCs w:val="20"/>
        </w:rPr>
        <w:t>1.</w:t>
      </w:r>
      <w:r w:rsidRPr="00CB42E6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2"/>
          <w:szCs w:val="20"/>
        </w:rPr>
        <w:t>具利他性 2.從參與者的自身經驗出發 3.半年內可執行</w:t>
      </w:r>
    </w:p>
    <w:p w14:paraId="46562EB9" w14:textId="77777777" w:rsidR="00293B5A" w:rsidRPr="0043799A" w:rsidRDefault="00F3169C" w:rsidP="0043799A">
      <w:pPr>
        <w:widowControl/>
        <w:spacing w:before="107" w:after="107" w:line="274" w:lineRule="atLeast"/>
        <w:rPr>
          <w:rFonts w:ascii="微軟正黑體" w:eastAsia="微軟正黑體" w:hAnsi="微軟正黑體" w:cs="Arial"/>
          <w:b/>
          <w:bCs/>
          <w:color w:val="4F81BD"/>
          <w:kern w:val="0"/>
          <w:sz w:val="22"/>
        </w:rPr>
      </w:pPr>
      <w:r w:rsidRPr="0043799A">
        <w:rPr>
          <w:rFonts w:ascii="微軟正黑體" w:eastAsia="微軟正黑體" w:hAnsi="微軟正黑體" w:cs="Arial" w:hint="eastAsia"/>
          <w:b/>
          <w:bCs/>
          <w:color w:val="4F81BD"/>
          <w:kern w:val="0"/>
          <w:sz w:val="22"/>
        </w:rPr>
        <w:t>【課程內容】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977"/>
        <w:gridCol w:w="1046"/>
        <w:gridCol w:w="562"/>
        <w:gridCol w:w="1060"/>
        <w:gridCol w:w="6102"/>
      </w:tblGrid>
      <w:tr w:rsidR="00293B5A" w:rsidRPr="0094554E" w14:paraId="6360BD6C" w14:textId="77777777" w:rsidTr="00276FAB">
        <w:trPr>
          <w:trHeight w:val="346"/>
        </w:trPr>
        <w:tc>
          <w:tcPr>
            <w:tcW w:w="977" w:type="dxa"/>
          </w:tcPr>
          <w:p w14:paraId="734B40F3" w14:textId="77777777" w:rsidR="00293B5A" w:rsidRPr="0094554E" w:rsidRDefault="00293B5A" w:rsidP="0043799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4554E">
              <w:rPr>
                <w:rFonts w:ascii="微軟正黑體" w:eastAsia="微軟正黑體" w:hAnsi="微軟正黑體" w:hint="eastAsia"/>
                <w:b/>
              </w:rPr>
              <w:t>堂次</w:t>
            </w:r>
          </w:p>
        </w:tc>
        <w:tc>
          <w:tcPr>
            <w:tcW w:w="1046" w:type="dxa"/>
          </w:tcPr>
          <w:p w14:paraId="2907B100" w14:textId="77777777" w:rsidR="00293B5A" w:rsidRPr="0094554E" w:rsidRDefault="00293B5A" w:rsidP="0043799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4554E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1622" w:type="dxa"/>
            <w:gridSpan w:val="2"/>
          </w:tcPr>
          <w:p w14:paraId="271E1741" w14:textId="77777777" w:rsidR="00293B5A" w:rsidRPr="0094554E" w:rsidRDefault="00293B5A" w:rsidP="0043799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4554E"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6102" w:type="dxa"/>
          </w:tcPr>
          <w:p w14:paraId="486EF2AD" w14:textId="77777777" w:rsidR="00293B5A" w:rsidRPr="0094554E" w:rsidRDefault="00293B5A" w:rsidP="0043799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4554E">
              <w:rPr>
                <w:rFonts w:ascii="微軟正黑體" w:eastAsia="微軟正黑體" w:hAnsi="微軟正黑體" w:hint="eastAsia"/>
                <w:b/>
              </w:rPr>
              <w:t>簡介</w:t>
            </w:r>
          </w:p>
        </w:tc>
      </w:tr>
      <w:tr w:rsidR="00293B5A" w:rsidRPr="005366B0" w14:paraId="279BEE12" w14:textId="77777777" w:rsidTr="00276FAB">
        <w:trPr>
          <w:trHeight w:val="614"/>
        </w:trPr>
        <w:tc>
          <w:tcPr>
            <w:tcW w:w="977" w:type="dxa"/>
            <w:vAlign w:val="center"/>
          </w:tcPr>
          <w:p w14:paraId="370AE3B1" w14:textId="77777777" w:rsidR="00293B5A" w:rsidRPr="0094554E" w:rsidRDefault="00293B5A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4554E">
              <w:rPr>
                <w:rFonts w:ascii="微軟正黑體" w:eastAsia="微軟正黑體" w:hAnsi="微軟正黑體" w:hint="eastAsia"/>
                <w:b/>
              </w:rPr>
              <w:t>1</w:t>
            </w:r>
          </w:p>
        </w:tc>
        <w:tc>
          <w:tcPr>
            <w:tcW w:w="1046" w:type="dxa"/>
            <w:vAlign w:val="center"/>
          </w:tcPr>
          <w:p w14:paraId="37CDD0C6" w14:textId="73FD8AFD" w:rsidR="00293B5A" w:rsidRPr="0094554E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3/17</w:t>
            </w:r>
          </w:p>
        </w:tc>
        <w:tc>
          <w:tcPr>
            <w:tcW w:w="1622" w:type="dxa"/>
            <w:gridSpan w:val="2"/>
          </w:tcPr>
          <w:p w14:paraId="6DCEFCBD" w14:textId="77777777" w:rsidR="00293B5A" w:rsidRPr="005366B0" w:rsidRDefault="00293B5A" w:rsidP="0043799A">
            <w:pPr>
              <w:jc w:val="center"/>
              <w:rPr>
                <w:rFonts w:ascii="微軟正黑體" w:eastAsia="微軟正黑體" w:hAnsi="微軟正黑體"/>
              </w:rPr>
            </w:pPr>
            <w:r w:rsidRPr="005366B0">
              <w:rPr>
                <w:rFonts w:ascii="微軟正黑體" w:eastAsia="微軟正黑體" w:hAnsi="微軟正黑體" w:hint="eastAsia"/>
              </w:rPr>
              <w:t>啟程</w:t>
            </w:r>
          </w:p>
        </w:tc>
        <w:tc>
          <w:tcPr>
            <w:tcW w:w="6102" w:type="dxa"/>
          </w:tcPr>
          <w:p w14:paraId="38C2E36F" w14:textId="77777777" w:rsidR="00293B5A" w:rsidRPr="005366B0" w:rsidRDefault="00293B5A" w:rsidP="00274926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5366B0">
              <w:rPr>
                <w:rFonts w:ascii="微軟正黑體" w:eastAsia="微軟正黑體" w:hAnsi="微軟正黑體" w:hint="eastAsia"/>
                <w:b/>
                <w:sz w:val="20"/>
              </w:rPr>
              <w:t>第一次的課程，將進行創造力與性格測驗之前測問卷，並講解未來課程規劃、進行方式，以及訓練營注意事項。</w:t>
            </w:r>
          </w:p>
        </w:tc>
      </w:tr>
      <w:tr w:rsidR="00293B5A" w:rsidRPr="005366B0" w14:paraId="06E190F9" w14:textId="77777777" w:rsidTr="00276FAB">
        <w:trPr>
          <w:trHeight w:val="883"/>
        </w:trPr>
        <w:tc>
          <w:tcPr>
            <w:tcW w:w="977" w:type="dxa"/>
            <w:vAlign w:val="center"/>
          </w:tcPr>
          <w:p w14:paraId="2408ECBA" w14:textId="662B9553" w:rsidR="00293B5A" w:rsidRPr="0094554E" w:rsidRDefault="00293B5A" w:rsidP="00276FA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4554E">
              <w:rPr>
                <w:rFonts w:ascii="微軟正黑體" w:eastAsia="微軟正黑體" w:hAnsi="微軟正黑體" w:hint="eastAsia"/>
                <w:b/>
              </w:rPr>
              <w:t>2</w:t>
            </w:r>
          </w:p>
        </w:tc>
        <w:tc>
          <w:tcPr>
            <w:tcW w:w="1046" w:type="dxa"/>
            <w:vAlign w:val="center"/>
          </w:tcPr>
          <w:p w14:paraId="758A7DA1" w14:textId="51BE9071" w:rsidR="00293B5A" w:rsidRPr="0094554E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3/24</w:t>
            </w:r>
          </w:p>
        </w:tc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D0284E5" w14:textId="77777777" w:rsidR="00293B5A" w:rsidRPr="005366B0" w:rsidRDefault="00293B5A" w:rsidP="0027492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感受</w:t>
            </w:r>
          </w:p>
        </w:tc>
        <w:tc>
          <w:tcPr>
            <w:tcW w:w="1060" w:type="dxa"/>
            <w:vAlign w:val="center"/>
          </w:tcPr>
          <w:p w14:paraId="44B12553" w14:textId="77777777" w:rsidR="00293B5A" w:rsidRPr="001E778D" w:rsidRDefault="00293B5A" w:rsidP="001E77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E778D">
              <w:rPr>
                <w:rFonts w:ascii="微軟正黑體" w:eastAsia="微軟正黑體" w:hAnsi="微軟正黑體" w:hint="eastAsia"/>
                <w:b/>
              </w:rPr>
              <w:t>信任</w:t>
            </w:r>
          </w:p>
        </w:tc>
        <w:tc>
          <w:tcPr>
            <w:tcW w:w="6102" w:type="dxa"/>
          </w:tcPr>
          <w:p w14:paraId="5AF1BCB7" w14:textId="1BDC39DB" w:rsidR="00293B5A" w:rsidRPr="005366B0" w:rsidRDefault="00293B5A" w:rsidP="0027492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napToGrid w:val="0"/>
              <w:rPr>
                <w:rFonts w:ascii="微軟正黑體" w:eastAsia="微軟正黑體" w:hAnsi="微軟正黑體"/>
                <w:b/>
              </w:rPr>
            </w:pPr>
            <w:r w:rsidRPr="005366B0">
              <w:rPr>
                <w:rFonts w:ascii="微軟正黑體" w:eastAsia="微軟正黑體" w:hAnsi="微軟正黑體" w:hint="eastAsia"/>
                <w:b/>
                <w:sz w:val="20"/>
              </w:rPr>
              <w:t>帶領學員認識彼此，信任課程講師與同學，願意分享自己的想法。探索自己真正關心的議題或喜歡的事物，了解動機的重要性，並組成專案團隊。</w:t>
            </w:r>
          </w:p>
        </w:tc>
      </w:tr>
      <w:tr w:rsidR="00293B5A" w:rsidRPr="005366B0" w14:paraId="53E16F79" w14:textId="77777777" w:rsidTr="00276FAB">
        <w:trPr>
          <w:trHeight w:val="513"/>
        </w:trPr>
        <w:tc>
          <w:tcPr>
            <w:tcW w:w="977" w:type="dxa"/>
            <w:vAlign w:val="center"/>
          </w:tcPr>
          <w:p w14:paraId="168367CB" w14:textId="456B78B2" w:rsidR="00293B5A" w:rsidRPr="0094554E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3</w:t>
            </w:r>
          </w:p>
        </w:tc>
        <w:tc>
          <w:tcPr>
            <w:tcW w:w="1046" w:type="dxa"/>
            <w:vAlign w:val="center"/>
          </w:tcPr>
          <w:p w14:paraId="4A318739" w14:textId="6400FE8A" w:rsidR="00293B5A" w:rsidRPr="0094554E" w:rsidRDefault="00276FAB" w:rsidP="00276FA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3/31</w:t>
            </w:r>
          </w:p>
        </w:tc>
        <w:tc>
          <w:tcPr>
            <w:tcW w:w="562" w:type="dxa"/>
            <w:vMerge/>
            <w:shd w:val="clear" w:color="auto" w:fill="D9D9D9" w:themeFill="background1" w:themeFillShade="D9"/>
          </w:tcPr>
          <w:p w14:paraId="691D838D" w14:textId="77777777" w:rsidR="00293B5A" w:rsidRPr="005366B0" w:rsidRDefault="00293B5A" w:rsidP="002749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60" w:type="dxa"/>
            <w:vAlign w:val="center"/>
          </w:tcPr>
          <w:p w14:paraId="2C4C9D01" w14:textId="77777777" w:rsidR="00293B5A" w:rsidRPr="001E778D" w:rsidRDefault="00293B5A" w:rsidP="001E77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E778D">
              <w:rPr>
                <w:rFonts w:ascii="微軟正黑體" w:eastAsia="微軟正黑體" w:hAnsi="微軟正黑體" w:hint="eastAsia"/>
                <w:b/>
              </w:rPr>
              <w:t>感受</w:t>
            </w:r>
          </w:p>
        </w:tc>
        <w:tc>
          <w:tcPr>
            <w:tcW w:w="6102" w:type="dxa"/>
          </w:tcPr>
          <w:p w14:paraId="122FEE9B" w14:textId="047FD5D1" w:rsidR="00293B5A" w:rsidRPr="005366B0" w:rsidRDefault="00293B5A" w:rsidP="00276FAB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微軟正黑體" w:eastAsia="微軟正黑體" w:hAnsi="微軟正黑體"/>
                <w:b/>
              </w:rPr>
            </w:pPr>
            <w:r w:rsidRPr="005366B0">
              <w:rPr>
                <w:rFonts w:ascii="微軟正黑體" w:eastAsia="微軟正黑體" w:hAnsi="微軟正黑體" w:hint="eastAsia"/>
                <w:b/>
                <w:sz w:val="20"/>
              </w:rPr>
              <w:t>透過</w:t>
            </w:r>
            <w:r w:rsidR="00276FAB">
              <w:rPr>
                <w:rFonts w:ascii="微軟正黑體" w:eastAsia="微軟正黑體" w:hAnsi="微軟正黑體" w:hint="eastAsia"/>
                <w:b/>
                <w:sz w:val="20"/>
              </w:rPr>
              <w:t>問題深度的研究與探索</w:t>
            </w:r>
            <w:r w:rsidRPr="005366B0">
              <w:rPr>
                <w:rFonts w:ascii="微軟正黑體" w:eastAsia="微軟正黑體" w:hAnsi="微軟正黑體" w:hint="eastAsia"/>
                <w:b/>
                <w:sz w:val="20"/>
              </w:rPr>
              <w:t>，讓學員能夠真實感受問題的各個面向，再以此為出發點，發想自己身邊所關心的問題何在。</w:t>
            </w:r>
          </w:p>
        </w:tc>
      </w:tr>
      <w:tr w:rsidR="00293B5A" w:rsidRPr="005366B0" w14:paraId="01FB2EF9" w14:textId="77777777" w:rsidTr="00276FAB">
        <w:trPr>
          <w:trHeight w:val="602"/>
        </w:trPr>
        <w:tc>
          <w:tcPr>
            <w:tcW w:w="977" w:type="dxa"/>
            <w:vAlign w:val="center"/>
          </w:tcPr>
          <w:p w14:paraId="0A7E5385" w14:textId="354B0434" w:rsidR="00293B5A" w:rsidRPr="0094554E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4</w:t>
            </w:r>
          </w:p>
        </w:tc>
        <w:tc>
          <w:tcPr>
            <w:tcW w:w="1046" w:type="dxa"/>
            <w:vAlign w:val="center"/>
          </w:tcPr>
          <w:p w14:paraId="2B56D1A3" w14:textId="299E21D1" w:rsidR="00293B5A" w:rsidRPr="0094554E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4/7</w:t>
            </w:r>
          </w:p>
        </w:tc>
        <w:tc>
          <w:tcPr>
            <w:tcW w:w="562" w:type="dxa"/>
            <w:vMerge/>
            <w:shd w:val="clear" w:color="auto" w:fill="D9D9D9" w:themeFill="background1" w:themeFillShade="D9"/>
          </w:tcPr>
          <w:p w14:paraId="3CB51628" w14:textId="77777777" w:rsidR="00293B5A" w:rsidRPr="005366B0" w:rsidRDefault="00293B5A" w:rsidP="002749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60" w:type="dxa"/>
            <w:vAlign w:val="center"/>
          </w:tcPr>
          <w:p w14:paraId="0A1FE25D" w14:textId="77777777" w:rsidR="00293B5A" w:rsidRPr="001E778D" w:rsidRDefault="00293B5A" w:rsidP="001E77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E778D">
              <w:rPr>
                <w:rFonts w:ascii="微軟正黑體" w:eastAsia="微軟正黑體" w:hAnsi="微軟正黑體" w:hint="eastAsia"/>
                <w:b/>
              </w:rPr>
              <w:t>問題</w:t>
            </w:r>
          </w:p>
        </w:tc>
        <w:tc>
          <w:tcPr>
            <w:tcW w:w="6102" w:type="dxa"/>
          </w:tcPr>
          <w:p w14:paraId="043BB77F" w14:textId="77777777" w:rsidR="00293B5A" w:rsidRPr="005366B0" w:rsidRDefault="00293B5A" w:rsidP="00274926">
            <w:pPr>
              <w:snapToGrid w:val="0"/>
              <w:rPr>
                <w:rFonts w:ascii="微軟正黑體" w:eastAsia="微軟正黑體" w:hAnsi="微軟正黑體"/>
                <w:b/>
                <w:sz w:val="20"/>
              </w:rPr>
            </w:pPr>
            <w:r w:rsidRPr="005366B0">
              <w:rPr>
                <w:rFonts w:ascii="微軟正黑體" w:eastAsia="微軟正黑體" w:hAnsi="微軟正黑體" w:hint="eastAsia"/>
                <w:b/>
                <w:sz w:val="20"/>
              </w:rPr>
              <w:t>在這堂課中，學員必須要定義出自己所屬組別共同想要解決的問題是什麼，並且找到問題的核心與切入點。</w:t>
            </w:r>
          </w:p>
        </w:tc>
      </w:tr>
      <w:tr w:rsidR="00293B5A" w:rsidRPr="005366B0" w14:paraId="5F8B8C12" w14:textId="77777777" w:rsidTr="00276FAB">
        <w:trPr>
          <w:trHeight w:val="883"/>
        </w:trPr>
        <w:tc>
          <w:tcPr>
            <w:tcW w:w="977" w:type="dxa"/>
            <w:vAlign w:val="center"/>
          </w:tcPr>
          <w:p w14:paraId="1C45C3E7" w14:textId="35D24704" w:rsidR="00293B5A" w:rsidRPr="0094554E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5</w:t>
            </w:r>
          </w:p>
        </w:tc>
        <w:tc>
          <w:tcPr>
            <w:tcW w:w="1046" w:type="dxa"/>
            <w:vAlign w:val="center"/>
          </w:tcPr>
          <w:p w14:paraId="3B79264C" w14:textId="387D44F1" w:rsidR="00293B5A" w:rsidRPr="0094554E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4/14</w:t>
            </w:r>
          </w:p>
        </w:tc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31BF16FD" w14:textId="77777777" w:rsidR="00293B5A" w:rsidRPr="005366B0" w:rsidRDefault="00293B5A" w:rsidP="0027492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想像</w:t>
            </w:r>
          </w:p>
        </w:tc>
        <w:tc>
          <w:tcPr>
            <w:tcW w:w="1060" w:type="dxa"/>
            <w:vAlign w:val="center"/>
          </w:tcPr>
          <w:p w14:paraId="0AE1B889" w14:textId="77777777" w:rsidR="00293B5A" w:rsidRPr="001E778D" w:rsidRDefault="00293B5A" w:rsidP="001E77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E778D">
              <w:rPr>
                <w:rFonts w:ascii="微軟正黑體" w:eastAsia="微軟正黑體" w:hAnsi="微軟正黑體" w:hint="eastAsia"/>
                <w:b/>
              </w:rPr>
              <w:t>發想</w:t>
            </w:r>
          </w:p>
        </w:tc>
        <w:tc>
          <w:tcPr>
            <w:tcW w:w="6102" w:type="dxa"/>
          </w:tcPr>
          <w:p w14:paraId="10712455" w14:textId="77777777" w:rsidR="00293B5A" w:rsidRPr="005366B0" w:rsidRDefault="00293B5A" w:rsidP="00274926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5366B0">
              <w:rPr>
                <w:rFonts w:ascii="微軟正黑體" w:eastAsia="微軟正黑體" w:hAnsi="微軟正黑體" w:hint="eastAsia"/>
                <w:b/>
                <w:sz w:val="20"/>
              </w:rPr>
              <w:t>讓學員運用創意工具發想解決問題的方式，再帶入創意原理，談創意想法的構成，讓學員針對自己所找到的問題發想解決方法，並直接試行。</w:t>
            </w:r>
          </w:p>
        </w:tc>
      </w:tr>
      <w:tr w:rsidR="00293B5A" w:rsidRPr="005366B0" w14:paraId="289D350B" w14:textId="77777777" w:rsidTr="00276FAB">
        <w:trPr>
          <w:trHeight w:val="421"/>
        </w:trPr>
        <w:tc>
          <w:tcPr>
            <w:tcW w:w="977" w:type="dxa"/>
            <w:vAlign w:val="center"/>
          </w:tcPr>
          <w:p w14:paraId="07897B6A" w14:textId="644D1A8D" w:rsidR="00293B5A" w:rsidRPr="0094554E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6</w:t>
            </w:r>
          </w:p>
        </w:tc>
        <w:tc>
          <w:tcPr>
            <w:tcW w:w="1046" w:type="dxa"/>
            <w:vAlign w:val="center"/>
          </w:tcPr>
          <w:p w14:paraId="40504210" w14:textId="118F8B5D" w:rsidR="00293B5A" w:rsidRPr="0094554E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4/21</w:t>
            </w:r>
          </w:p>
        </w:tc>
        <w:tc>
          <w:tcPr>
            <w:tcW w:w="562" w:type="dxa"/>
            <w:vMerge/>
            <w:shd w:val="clear" w:color="auto" w:fill="D9D9D9" w:themeFill="background1" w:themeFillShade="D9"/>
          </w:tcPr>
          <w:p w14:paraId="62032E43" w14:textId="77777777" w:rsidR="00293B5A" w:rsidRPr="005366B0" w:rsidRDefault="00293B5A" w:rsidP="002749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60" w:type="dxa"/>
            <w:vAlign w:val="center"/>
          </w:tcPr>
          <w:p w14:paraId="2F12A100" w14:textId="77777777" w:rsidR="00293B5A" w:rsidRPr="001E778D" w:rsidRDefault="00293B5A" w:rsidP="001E77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E778D">
              <w:rPr>
                <w:rFonts w:ascii="微軟正黑體" w:eastAsia="微軟正黑體" w:hAnsi="微軟正黑體" w:hint="eastAsia"/>
                <w:b/>
              </w:rPr>
              <w:t>突破</w:t>
            </w:r>
          </w:p>
        </w:tc>
        <w:tc>
          <w:tcPr>
            <w:tcW w:w="6102" w:type="dxa"/>
          </w:tcPr>
          <w:p w14:paraId="78B73C9C" w14:textId="77777777" w:rsidR="00293B5A" w:rsidRPr="005366B0" w:rsidRDefault="00293B5A" w:rsidP="00274926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5366B0">
              <w:rPr>
                <w:rFonts w:ascii="微軟正黑體" w:eastAsia="微軟正黑體" w:hAnsi="微軟正黑體" w:hint="eastAsia"/>
                <w:b/>
                <w:sz w:val="20"/>
              </w:rPr>
              <w:t>針對發想的方法試行後所得到的結果，進行再發想或是問題再定義。</w:t>
            </w:r>
          </w:p>
        </w:tc>
      </w:tr>
      <w:tr w:rsidR="00293B5A" w:rsidRPr="005366B0" w14:paraId="0FD83AF6" w14:textId="77777777" w:rsidTr="00276FAB">
        <w:trPr>
          <w:trHeight w:val="614"/>
        </w:trPr>
        <w:tc>
          <w:tcPr>
            <w:tcW w:w="977" w:type="dxa"/>
            <w:vAlign w:val="center"/>
          </w:tcPr>
          <w:p w14:paraId="3208B0F4" w14:textId="15D1E010" w:rsidR="00293B5A" w:rsidRPr="0094554E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7</w:t>
            </w:r>
          </w:p>
        </w:tc>
        <w:tc>
          <w:tcPr>
            <w:tcW w:w="1046" w:type="dxa"/>
            <w:vAlign w:val="center"/>
          </w:tcPr>
          <w:p w14:paraId="12793ED6" w14:textId="597CF47F" w:rsidR="00293B5A" w:rsidRPr="0094554E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4/28</w:t>
            </w:r>
          </w:p>
        </w:tc>
        <w:tc>
          <w:tcPr>
            <w:tcW w:w="562" w:type="dxa"/>
            <w:vMerge/>
            <w:shd w:val="clear" w:color="auto" w:fill="D9D9D9" w:themeFill="background1" w:themeFillShade="D9"/>
          </w:tcPr>
          <w:p w14:paraId="506C4213" w14:textId="77777777" w:rsidR="00293B5A" w:rsidRPr="005366B0" w:rsidRDefault="00293B5A" w:rsidP="002749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60" w:type="dxa"/>
            <w:vAlign w:val="center"/>
          </w:tcPr>
          <w:p w14:paraId="642FC4CB" w14:textId="77777777" w:rsidR="00293B5A" w:rsidRPr="001E778D" w:rsidRDefault="00293B5A" w:rsidP="001E77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E778D">
              <w:rPr>
                <w:rFonts w:ascii="微軟正黑體" w:eastAsia="微軟正黑體" w:hAnsi="微軟正黑體" w:hint="eastAsia"/>
                <w:b/>
              </w:rPr>
              <w:t>企劃</w:t>
            </w:r>
          </w:p>
        </w:tc>
        <w:tc>
          <w:tcPr>
            <w:tcW w:w="6102" w:type="dxa"/>
          </w:tcPr>
          <w:p w14:paraId="179D7D2F" w14:textId="77777777" w:rsidR="00293B5A" w:rsidRPr="005366B0" w:rsidRDefault="00293B5A" w:rsidP="00274926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5366B0">
              <w:rPr>
                <w:rFonts w:ascii="微軟正黑體" w:eastAsia="微軟正黑體" w:hAnsi="微軟正黑體" w:hint="eastAsia"/>
                <w:b/>
                <w:sz w:val="20"/>
              </w:rPr>
              <w:t>透過「創致樹」方法，重新檢視自己的專案，釐清動機與目標，並且擬妥執行計畫開始執行。</w:t>
            </w:r>
          </w:p>
        </w:tc>
      </w:tr>
      <w:tr w:rsidR="00293B5A" w:rsidRPr="005366B0" w14:paraId="4650DD05" w14:textId="77777777" w:rsidTr="00276FAB">
        <w:trPr>
          <w:trHeight w:val="602"/>
        </w:trPr>
        <w:tc>
          <w:tcPr>
            <w:tcW w:w="977" w:type="dxa"/>
            <w:vAlign w:val="center"/>
          </w:tcPr>
          <w:p w14:paraId="755A9C65" w14:textId="56E83C24" w:rsidR="00293B5A" w:rsidRPr="0094554E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8-10</w:t>
            </w:r>
          </w:p>
        </w:tc>
        <w:tc>
          <w:tcPr>
            <w:tcW w:w="1046" w:type="dxa"/>
            <w:vAlign w:val="center"/>
          </w:tcPr>
          <w:p w14:paraId="50D26F00" w14:textId="77777777" w:rsidR="00293B5A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5/12</w:t>
            </w:r>
          </w:p>
          <w:p w14:paraId="74BB3634" w14:textId="77777777" w:rsidR="00276FAB" w:rsidRDefault="00276FAB" w:rsidP="00276FA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5/19</w:t>
            </w:r>
          </w:p>
          <w:p w14:paraId="302ED544" w14:textId="759EE14E" w:rsidR="00276FAB" w:rsidRPr="0094554E" w:rsidRDefault="00276FAB" w:rsidP="00276FA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5/26</w:t>
            </w:r>
          </w:p>
        </w:tc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0FB84DE0" w14:textId="77777777" w:rsidR="00293B5A" w:rsidRPr="005366B0" w:rsidRDefault="00293B5A" w:rsidP="0027492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實踐</w:t>
            </w:r>
          </w:p>
        </w:tc>
        <w:tc>
          <w:tcPr>
            <w:tcW w:w="1060" w:type="dxa"/>
            <w:vAlign w:val="center"/>
          </w:tcPr>
          <w:p w14:paraId="2C903862" w14:textId="77777777" w:rsidR="00293B5A" w:rsidRPr="001E778D" w:rsidRDefault="00293B5A" w:rsidP="001E77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E778D">
              <w:rPr>
                <w:rFonts w:ascii="微軟正黑體" w:eastAsia="微軟正黑體" w:hAnsi="微軟正黑體" w:hint="eastAsia"/>
                <w:b/>
              </w:rPr>
              <w:t>實踐</w:t>
            </w:r>
          </w:p>
        </w:tc>
        <w:tc>
          <w:tcPr>
            <w:tcW w:w="6102" w:type="dxa"/>
          </w:tcPr>
          <w:p w14:paraId="33CFCF4F" w14:textId="77777777" w:rsidR="00293B5A" w:rsidRPr="005366B0" w:rsidRDefault="00293B5A" w:rsidP="00274926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5366B0">
              <w:rPr>
                <w:rFonts w:ascii="微軟正黑體" w:eastAsia="微軟正黑體" w:hAnsi="微軟正黑體" w:hint="eastAsia"/>
                <w:b/>
                <w:sz w:val="20"/>
              </w:rPr>
              <w:t>由學員針對自己的專案進行執行，創致工作室將會依照不同的專案媒合資源。</w:t>
            </w:r>
          </w:p>
        </w:tc>
      </w:tr>
      <w:tr w:rsidR="00293B5A" w:rsidRPr="005366B0" w14:paraId="1D3E135D" w14:textId="77777777" w:rsidTr="00276FAB">
        <w:trPr>
          <w:trHeight w:val="614"/>
        </w:trPr>
        <w:tc>
          <w:tcPr>
            <w:tcW w:w="977" w:type="dxa"/>
            <w:vAlign w:val="center"/>
          </w:tcPr>
          <w:p w14:paraId="273BE20F" w14:textId="77EEA1D7" w:rsidR="00293B5A" w:rsidRPr="0094554E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11</w:t>
            </w:r>
          </w:p>
        </w:tc>
        <w:tc>
          <w:tcPr>
            <w:tcW w:w="1046" w:type="dxa"/>
            <w:vAlign w:val="center"/>
          </w:tcPr>
          <w:p w14:paraId="3F5C19BD" w14:textId="2BE0CC2D" w:rsidR="00293B5A" w:rsidRPr="0094554E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6/9</w:t>
            </w:r>
          </w:p>
        </w:tc>
        <w:tc>
          <w:tcPr>
            <w:tcW w:w="562" w:type="dxa"/>
            <w:vMerge/>
            <w:shd w:val="clear" w:color="auto" w:fill="D9D9D9" w:themeFill="background1" w:themeFillShade="D9"/>
          </w:tcPr>
          <w:p w14:paraId="4B543BA8" w14:textId="77777777" w:rsidR="00293B5A" w:rsidRPr="005366B0" w:rsidRDefault="00293B5A" w:rsidP="002749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60" w:type="dxa"/>
            <w:vAlign w:val="center"/>
          </w:tcPr>
          <w:p w14:paraId="79816742" w14:textId="77777777" w:rsidR="00293B5A" w:rsidRPr="001E778D" w:rsidRDefault="00293B5A" w:rsidP="001E77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E778D">
              <w:rPr>
                <w:rFonts w:ascii="微軟正黑體" w:eastAsia="微軟正黑體" w:hAnsi="微軟正黑體" w:hint="eastAsia"/>
                <w:b/>
              </w:rPr>
              <w:t>成果</w:t>
            </w:r>
          </w:p>
        </w:tc>
        <w:tc>
          <w:tcPr>
            <w:tcW w:w="6102" w:type="dxa"/>
          </w:tcPr>
          <w:p w14:paraId="746336E6" w14:textId="77777777" w:rsidR="00293B5A" w:rsidRPr="005366B0" w:rsidRDefault="00293B5A" w:rsidP="00274926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5366B0">
              <w:rPr>
                <w:rFonts w:ascii="微軟正黑體" w:eastAsia="微軟正黑體" w:hAnsi="微軟正黑體" w:hint="eastAsia"/>
                <w:b/>
                <w:sz w:val="20"/>
              </w:rPr>
              <w:t>學員的專案執行成果將透過發表會的型式展現，若進度未完者將繼續執行直到完成。</w:t>
            </w:r>
          </w:p>
        </w:tc>
      </w:tr>
      <w:tr w:rsidR="00293B5A" w:rsidRPr="005366B0" w14:paraId="4AC76660" w14:textId="77777777" w:rsidTr="00276FAB">
        <w:trPr>
          <w:trHeight w:val="883"/>
        </w:trPr>
        <w:tc>
          <w:tcPr>
            <w:tcW w:w="977" w:type="dxa"/>
            <w:vAlign w:val="center"/>
          </w:tcPr>
          <w:p w14:paraId="7179895C" w14:textId="38C046FE" w:rsidR="00293B5A" w:rsidRPr="0094554E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11</w:t>
            </w:r>
          </w:p>
        </w:tc>
        <w:tc>
          <w:tcPr>
            <w:tcW w:w="1046" w:type="dxa"/>
            <w:vAlign w:val="center"/>
          </w:tcPr>
          <w:p w14:paraId="5E977F90" w14:textId="24B70163" w:rsidR="00293B5A" w:rsidRPr="0094554E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6/9</w:t>
            </w:r>
          </w:p>
        </w:tc>
        <w:tc>
          <w:tcPr>
            <w:tcW w:w="562" w:type="dxa"/>
            <w:vMerge/>
            <w:shd w:val="clear" w:color="auto" w:fill="D9D9D9" w:themeFill="background1" w:themeFillShade="D9"/>
          </w:tcPr>
          <w:p w14:paraId="75059BF0" w14:textId="77777777" w:rsidR="00293B5A" w:rsidRPr="005366B0" w:rsidRDefault="00293B5A" w:rsidP="0027492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060" w:type="dxa"/>
            <w:vAlign w:val="center"/>
          </w:tcPr>
          <w:p w14:paraId="733C4437" w14:textId="77777777" w:rsidR="00293B5A" w:rsidRPr="001E778D" w:rsidRDefault="00293B5A" w:rsidP="001E77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E778D">
              <w:rPr>
                <w:rFonts w:ascii="微軟正黑體" w:eastAsia="微軟正黑體" w:hAnsi="微軟正黑體" w:hint="eastAsia"/>
                <w:b/>
              </w:rPr>
              <w:t>反思</w:t>
            </w:r>
          </w:p>
        </w:tc>
        <w:tc>
          <w:tcPr>
            <w:tcW w:w="6102" w:type="dxa"/>
          </w:tcPr>
          <w:p w14:paraId="6A11DFE6" w14:textId="77777777" w:rsidR="00293B5A" w:rsidRPr="005366B0" w:rsidRDefault="00293B5A" w:rsidP="00274926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5366B0">
              <w:rPr>
                <w:rFonts w:ascii="微軟正黑體" w:eastAsia="微軟正黑體" w:hAnsi="微軟正黑體" w:hint="eastAsia"/>
                <w:b/>
                <w:sz w:val="20"/>
              </w:rPr>
              <w:t>學員針對在感受、發想、實踐的過程中，所得到的心得與體會，與同學與老師分享，並從自己的所得中探索自己的成長。</w:t>
            </w:r>
          </w:p>
        </w:tc>
      </w:tr>
      <w:tr w:rsidR="00293B5A" w:rsidRPr="005366B0" w14:paraId="5B63FC0E" w14:textId="77777777" w:rsidTr="00276FAB">
        <w:trPr>
          <w:trHeight w:val="614"/>
        </w:trPr>
        <w:tc>
          <w:tcPr>
            <w:tcW w:w="977" w:type="dxa"/>
            <w:vAlign w:val="center"/>
          </w:tcPr>
          <w:p w14:paraId="5EAF5953" w14:textId="443724B3" w:rsidR="00293B5A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12</w:t>
            </w:r>
          </w:p>
        </w:tc>
        <w:tc>
          <w:tcPr>
            <w:tcW w:w="1046" w:type="dxa"/>
            <w:vAlign w:val="center"/>
          </w:tcPr>
          <w:p w14:paraId="0802A6F0" w14:textId="00DD9CBB" w:rsidR="00293B5A" w:rsidRPr="0094554E" w:rsidRDefault="00276FAB" w:rsidP="001E77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6/30</w:t>
            </w:r>
          </w:p>
        </w:tc>
        <w:tc>
          <w:tcPr>
            <w:tcW w:w="1622" w:type="dxa"/>
            <w:gridSpan w:val="2"/>
          </w:tcPr>
          <w:p w14:paraId="68CAFA3C" w14:textId="77777777" w:rsidR="00293B5A" w:rsidRPr="005366B0" w:rsidRDefault="00293B5A" w:rsidP="00274926">
            <w:pPr>
              <w:jc w:val="center"/>
              <w:rPr>
                <w:rFonts w:ascii="微軟正黑體" w:eastAsia="微軟正黑體" w:hAnsi="微軟正黑體"/>
              </w:rPr>
            </w:pPr>
            <w:r w:rsidRPr="005366B0">
              <w:rPr>
                <w:rFonts w:ascii="微軟正黑體" w:eastAsia="微軟正黑體" w:hAnsi="微軟正黑體" w:hint="eastAsia"/>
              </w:rPr>
              <w:t>待續</w:t>
            </w:r>
          </w:p>
        </w:tc>
        <w:tc>
          <w:tcPr>
            <w:tcW w:w="6102" w:type="dxa"/>
          </w:tcPr>
          <w:p w14:paraId="4DEEC0B7" w14:textId="77777777" w:rsidR="00293B5A" w:rsidRPr="005366B0" w:rsidRDefault="00293B5A" w:rsidP="00274926">
            <w:pPr>
              <w:snapToGrid w:val="0"/>
              <w:rPr>
                <w:rFonts w:ascii="微軟正黑體" w:eastAsia="微軟正黑體" w:hAnsi="微軟正黑體"/>
                <w:b/>
                <w:sz w:val="20"/>
              </w:rPr>
            </w:pPr>
            <w:r w:rsidRPr="005366B0">
              <w:rPr>
                <w:rFonts w:ascii="微軟正黑體" w:eastAsia="微軟正黑體" w:hAnsi="微軟正黑體" w:hint="eastAsia"/>
                <w:b/>
                <w:sz w:val="20"/>
              </w:rPr>
              <w:t>讓學員回顧自己所做的專案，鼓勵學員將專案持續經營，或繼續參與未來的課程擔任助教。</w:t>
            </w:r>
          </w:p>
        </w:tc>
      </w:tr>
    </w:tbl>
    <w:p w14:paraId="3D87623C" w14:textId="77777777" w:rsidR="008F10E3" w:rsidRPr="00916436" w:rsidRDefault="008F10E3" w:rsidP="008F10E3">
      <w:pPr>
        <w:widowControl/>
        <w:spacing w:before="107" w:after="107" w:line="274" w:lineRule="atLeast"/>
        <w:rPr>
          <w:rFonts w:ascii="Arial" w:eastAsia="新細明體" w:hAnsi="Arial" w:cs="Arial"/>
          <w:color w:val="666666"/>
          <w:kern w:val="0"/>
          <w:sz w:val="20"/>
          <w:szCs w:val="20"/>
        </w:rPr>
      </w:pPr>
      <w:r w:rsidRPr="00916436">
        <w:rPr>
          <w:rFonts w:ascii="微軟正黑體" w:eastAsia="微軟正黑體" w:hAnsi="微軟正黑體" w:cs="Arial" w:hint="eastAsia"/>
          <w:b/>
          <w:bCs/>
          <w:color w:val="4F81BD"/>
          <w:kern w:val="0"/>
          <w:sz w:val="20"/>
          <w:szCs w:val="20"/>
        </w:rPr>
        <w:lastRenderedPageBreak/>
        <w:t>【辦理單位】</w:t>
      </w:r>
    </w:p>
    <w:p w14:paraId="12B53418" w14:textId="5633C682" w:rsidR="008F10E3" w:rsidRPr="00916436" w:rsidRDefault="008F10E3" w:rsidP="008F10E3">
      <w:pPr>
        <w:widowControl/>
        <w:spacing w:before="107" w:after="107" w:line="274" w:lineRule="atLeast"/>
        <w:rPr>
          <w:rFonts w:ascii="Arial" w:eastAsia="新細明體" w:hAnsi="Arial" w:cs="Arial"/>
          <w:color w:val="666666"/>
          <w:kern w:val="0"/>
          <w:sz w:val="20"/>
          <w:szCs w:val="20"/>
        </w:rPr>
      </w:pPr>
      <w:r w:rsidRPr="00916436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指導單位：</w:t>
      </w:r>
      <w:r w:rsidR="00CB42E6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國立</w:t>
      </w:r>
      <w:r w:rsidR="005D2D7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成功大學</w:t>
      </w:r>
      <w:r w:rsidRPr="00916436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領導力中心</w:t>
      </w:r>
    </w:p>
    <w:p w14:paraId="4C9C38BC" w14:textId="4F612F58" w:rsidR="008F10E3" w:rsidRDefault="005D2D7F" w:rsidP="008F10E3">
      <w:pPr>
        <w:widowControl/>
        <w:spacing w:before="107" w:after="107" w:line="274" w:lineRule="atLeast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</w:t>
      </w:r>
      <w:r w:rsidR="008F10E3" w:rsidRPr="00916436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辦單位：</w:t>
      </w:r>
      <w:r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百達文教中心、</w:t>
      </w:r>
      <w:r w:rsidR="008F10E3" w:rsidRPr="00916436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創致工作室</w:t>
      </w:r>
    </w:p>
    <w:p w14:paraId="20397118" w14:textId="77777777" w:rsidR="0043799A" w:rsidRPr="00916436" w:rsidRDefault="0043799A" w:rsidP="008F10E3">
      <w:pPr>
        <w:widowControl/>
        <w:spacing w:before="107" w:after="107" w:line="274" w:lineRule="atLeast"/>
        <w:rPr>
          <w:rFonts w:ascii="Arial" w:eastAsia="新細明體" w:hAnsi="Arial" w:cs="Arial"/>
          <w:color w:val="666666"/>
          <w:kern w:val="0"/>
          <w:sz w:val="20"/>
          <w:szCs w:val="20"/>
        </w:rPr>
      </w:pPr>
    </w:p>
    <w:p w14:paraId="56B475AB" w14:textId="77777777" w:rsidR="008F10E3" w:rsidRPr="00916436" w:rsidRDefault="008F10E3" w:rsidP="008F10E3">
      <w:pPr>
        <w:widowControl/>
        <w:spacing w:before="107" w:after="107" w:line="274" w:lineRule="atLeast"/>
        <w:rPr>
          <w:rFonts w:ascii="Arial" w:eastAsia="新細明體" w:hAnsi="Arial" w:cs="Arial"/>
          <w:color w:val="666666"/>
          <w:kern w:val="0"/>
          <w:sz w:val="20"/>
          <w:szCs w:val="20"/>
        </w:rPr>
      </w:pPr>
      <w:r w:rsidRPr="00916436">
        <w:rPr>
          <w:rFonts w:ascii="微軟正黑體" w:eastAsia="微軟正黑體" w:hAnsi="微軟正黑體" w:cs="Arial" w:hint="eastAsia"/>
          <w:b/>
          <w:bCs/>
          <w:color w:val="4F81BD"/>
          <w:kern w:val="0"/>
          <w:sz w:val="20"/>
          <w:szCs w:val="20"/>
        </w:rPr>
        <w:t>【報名資訊】</w:t>
      </w:r>
    </w:p>
    <w:p w14:paraId="6412F3B1" w14:textId="6D11787F" w:rsidR="008F10E3" w:rsidRPr="00916436" w:rsidRDefault="008F10E3" w:rsidP="008F10E3">
      <w:pPr>
        <w:widowControl/>
        <w:spacing w:before="107" w:after="107" w:line="274" w:lineRule="atLeast"/>
        <w:rPr>
          <w:rFonts w:ascii="Arial" w:eastAsia="新細明體" w:hAnsi="Arial" w:cs="Arial"/>
          <w:color w:val="666666"/>
          <w:kern w:val="0"/>
          <w:sz w:val="20"/>
          <w:szCs w:val="20"/>
        </w:rPr>
      </w:pPr>
      <w:r w:rsidRPr="00916436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報名資格：</w:t>
      </w:r>
      <w:r w:rsidR="005D2D7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18-25歲在學學生，若有超額以</w:t>
      </w:r>
      <w:r w:rsidRPr="00916436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雲嘉南區域夥伴學校大學部在學學生優先（不限科系）</w:t>
      </w:r>
    </w:p>
    <w:p w14:paraId="461BAD95" w14:textId="77777777" w:rsidR="008F10E3" w:rsidRPr="00CB42E6" w:rsidRDefault="008F10E3" w:rsidP="008F10E3">
      <w:pPr>
        <w:widowControl/>
        <w:spacing w:before="107" w:after="107" w:line="274" w:lineRule="atLeast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CB42E6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培訓費用：免費</w:t>
      </w:r>
    </w:p>
    <w:p w14:paraId="2EDF16A1" w14:textId="77777777" w:rsidR="00660642" w:rsidRPr="00CB42E6" w:rsidRDefault="00660642" w:rsidP="008F10E3">
      <w:pPr>
        <w:widowControl/>
        <w:spacing w:before="107" w:after="107" w:line="274" w:lineRule="atLeast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CB42E6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預計錄取人數：30人</w:t>
      </w:r>
    </w:p>
    <w:p w14:paraId="3F73EEBD" w14:textId="02ACC5F8" w:rsidR="008F10E3" w:rsidRDefault="008F10E3" w:rsidP="008F10E3">
      <w:pPr>
        <w:widowControl/>
        <w:spacing w:before="107" w:after="107" w:line="274" w:lineRule="atLeast"/>
        <w:rPr>
          <w:rFonts w:ascii="微軟正黑體" w:eastAsia="微軟正黑體" w:hAnsi="微軟正黑體" w:cs="Arial"/>
          <w:color w:val="666666"/>
          <w:kern w:val="0"/>
          <w:sz w:val="20"/>
          <w:szCs w:val="20"/>
        </w:rPr>
      </w:pPr>
      <w:r w:rsidRPr="00CB42E6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報名方式：</w:t>
      </w:r>
      <w:r w:rsidR="00276FAB" w:rsidRPr="00CB42E6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網路報名，網址</w:t>
      </w:r>
      <w:r w:rsidR="00276FAB">
        <w:rPr>
          <w:rFonts w:ascii="微軟正黑體" w:eastAsia="微軟正黑體" w:hAnsi="微軟正黑體" w:cs="Arial" w:hint="eastAsia"/>
          <w:color w:val="666666"/>
          <w:kern w:val="0"/>
          <w:sz w:val="20"/>
          <w:szCs w:val="20"/>
        </w:rPr>
        <w:t xml:space="preserve"> </w:t>
      </w:r>
      <w:hyperlink r:id="rId9" w:history="1">
        <w:r w:rsidR="00276FAB" w:rsidRPr="009E3F65">
          <w:rPr>
            <w:rStyle w:val="a4"/>
            <w:rFonts w:ascii="微軟正黑體" w:eastAsia="微軟正黑體" w:hAnsi="微軟正黑體" w:cs="Arial"/>
            <w:kern w:val="0"/>
            <w:sz w:val="20"/>
            <w:szCs w:val="20"/>
          </w:rPr>
          <w:t>http://ppt.cc/rbAU</w:t>
        </w:r>
      </w:hyperlink>
    </w:p>
    <w:p w14:paraId="55E7546F" w14:textId="77777777" w:rsidR="00276FAB" w:rsidRDefault="00276FAB" w:rsidP="008F10E3">
      <w:pPr>
        <w:widowControl/>
        <w:spacing w:before="107" w:after="107" w:line="274" w:lineRule="atLeast"/>
        <w:rPr>
          <w:rFonts w:ascii="微軟正黑體" w:eastAsia="微軟正黑體" w:hAnsi="微軟正黑體" w:cs="Arial"/>
          <w:color w:val="666666"/>
          <w:kern w:val="0"/>
          <w:sz w:val="20"/>
          <w:szCs w:val="20"/>
        </w:rPr>
      </w:pPr>
    </w:p>
    <w:p w14:paraId="24869B4A" w14:textId="77777777" w:rsidR="00071104" w:rsidRDefault="00071104" w:rsidP="00071104">
      <w:pPr>
        <w:widowControl/>
        <w:spacing w:before="107" w:after="107" w:line="274" w:lineRule="atLeast"/>
        <w:rPr>
          <w:rFonts w:ascii="微軟正黑體" w:eastAsia="微軟正黑體" w:hAnsi="微軟正黑體" w:cs="Arial"/>
          <w:b/>
          <w:bCs/>
          <w:color w:val="4F81BD"/>
          <w:kern w:val="0"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bCs/>
          <w:color w:val="4F81BD"/>
          <w:kern w:val="0"/>
          <w:sz w:val="20"/>
          <w:szCs w:val="20"/>
        </w:rPr>
        <w:t>【聯絡</w:t>
      </w:r>
      <w:r w:rsidRPr="00071104">
        <w:rPr>
          <w:rFonts w:ascii="微軟正黑體" w:eastAsia="微軟正黑體" w:hAnsi="微軟正黑體" w:cs="Arial" w:hint="eastAsia"/>
          <w:b/>
          <w:bCs/>
          <w:color w:val="4F81BD"/>
          <w:kern w:val="0"/>
          <w:sz w:val="20"/>
          <w:szCs w:val="20"/>
        </w:rPr>
        <w:t>資訊】</w:t>
      </w:r>
    </w:p>
    <w:p w14:paraId="3612903E" w14:textId="04CA3C71" w:rsidR="00276FAB" w:rsidRDefault="00276FAB" w:rsidP="00071104">
      <w:pPr>
        <w:widowControl/>
        <w:spacing w:before="107" w:after="107" w:line="274" w:lineRule="atLeast"/>
        <w:rPr>
          <w:rFonts w:ascii="微軟正黑體" w:eastAsia="微軟正黑體" w:hAnsi="微軟正黑體" w:cs="Arial"/>
          <w:b/>
          <w:bCs/>
          <w:color w:val="4F81BD"/>
          <w:kern w:val="0"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bCs/>
          <w:color w:val="4F81BD"/>
          <w:kern w:val="0"/>
          <w:sz w:val="20"/>
          <w:szCs w:val="20"/>
        </w:rPr>
        <w:t xml:space="preserve">更多相關資訊，請上創致工作坊網站： </w:t>
      </w:r>
      <w:hyperlink r:id="rId10" w:history="1">
        <w:r w:rsidRPr="009E3F65">
          <w:rPr>
            <w:rStyle w:val="a4"/>
            <w:rFonts w:ascii="微軟正黑體" w:eastAsia="微軟正黑體" w:hAnsi="微軟正黑體" w:cs="Arial" w:hint="eastAsia"/>
            <w:b/>
            <w:bCs/>
            <w:kern w:val="0"/>
            <w:sz w:val="20"/>
            <w:szCs w:val="20"/>
          </w:rPr>
          <w:t>http://www.crechi.tw</w:t>
        </w:r>
      </w:hyperlink>
    </w:p>
    <w:p w14:paraId="5845D9CA" w14:textId="545BF0A4" w:rsidR="00276FAB" w:rsidRPr="00CB42E6" w:rsidRDefault="00071104" w:rsidP="00071104">
      <w:pPr>
        <w:widowControl/>
        <w:spacing w:before="107" w:after="107" w:line="274" w:lineRule="atLeast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CB42E6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有任何問題，請與總召集人連絡。</w:t>
      </w:r>
    </w:p>
    <w:p w14:paraId="300D16BF" w14:textId="479B49E6" w:rsidR="00071104" w:rsidRPr="00CB42E6" w:rsidRDefault="00071104" w:rsidP="00071104">
      <w:pPr>
        <w:widowControl/>
        <w:spacing w:before="107" w:after="107" w:line="274" w:lineRule="atLeast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CB42E6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 xml:space="preserve">課程總召集人: 林志育  0936119113  </w:t>
      </w:r>
      <w:r w:rsidR="00276FAB" w:rsidRPr="00CB42E6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timryaken</w:t>
      </w:r>
      <w:r w:rsidRPr="00CB42E6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@crechi.tw</w:t>
      </w:r>
    </w:p>
    <w:sectPr w:rsidR="00071104" w:rsidRPr="00CB42E6" w:rsidSect="008F10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427B3" w14:textId="77777777" w:rsidR="00B34B87" w:rsidRDefault="00B34B87" w:rsidP="001E778D">
      <w:r>
        <w:separator/>
      </w:r>
    </w:p>
  </w:endnote>
  <w:endnote w:type="continuationSeparator" w:id="0">
    <w:p w14:paraId="129DD936" w14:textId="77777777" w:rsidR="00B34B87" w:rsidRDefault="00B34B87" w:rsidP="001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056AA" w14:textId="77777777" w:rsidR="00B34B87" w:rsidRDefault="00B34B87" w:rsidP="001E778D">
      <w:r>
        <w:separator/>
      </w:r>
    </w:p>
  </w:footnote>
  <w:footnote w:type="continuationSeparator" w:id="0">
    <w:p w14:paraId="1656A326" w14:textId="77777777" w:rsidR="00B34B87" w:rsidRDefault="00B34B87" w:rsidP="001E7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67B3"/>
    <w:multiLevelType w:val="hybridMultilevel"/>
    <w:tmpl w:val="CC102356"/>
    <w:lvl w:ilvl="0" w:tplc="1D22FC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9508E1"/>
    <w:multiLevelType w:val="hybridMultilevel"/>
    <w:tmpl w:val="6CF8E7FE"/>
    <w:lvl w:ilvl="0" w:tplc="FE8E1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9C"/>
    <w:rsid w:val="00071104"/>
    <w:rsid w:val="00174D22"/>
    <w:rsid w:val="001E778D"/>
    <w:rsid w:val="00276FAB"/>
    <w:rsid w:val="00293B5A"/>
    <w:rsid w:val="004047B9"/>
    <w:rsid w:val="0040619F"/>
    <w:rsid w:val="0043799A"/>
    <w:rsid w:val="00493596"/>
    <w:rsid w:val="005C73DE"/>
    <w:rsid w:val="005D2D7F"/>
    <w:rsid w:val="00660642"/>
    <w:rsid w:val="006A38C7"/>
    <w:rsid w:val="0073123C"/>
    <w:rsid w:val="007822A0"/>
    <w:rsid w:val="00830423"/>
    <w:rsid w:val="008F10E3"/>
    <w:rsid w:val="00916436"/>
    <w:rsid w:val="00987592"/>
    <w:rsid w:val="00B25A4B"/>
    <w:rsid w:val="00B34B87"/>
    <w:rsid w:val="00CB42E6"/>
    <w:rsid w:val="00E24ABC"/>
    <w:rsid w:val="00E355EF"/>
    <w:rsid w:val="00E94638"/>
    <w:rsid w:val="00F3169C"/>
    <w:rsid w:val="00F34477"/>
    <w:rsid w:val="00F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E8A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316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F3169C"/>
    <w:rPr>
      <w:b/>
      <w:bCs/>
    </w:rPr>
  </w:style>
  <w:style w:type="character" w:styleId="a4">
    <w:name w:val="Hyperlink"/>
    <w:basedOn w:val="a0"/>
    <w:uiPriority w:val="99"/>
    <w:unhideWhenUsed/>
    <w:rsid w:val="00F3169C"/>
    <w:rPr>
      <w:color w:val="0000FF"/>
      <w:u w:val="single"/>
    </w:rPr>
  </w:style>
  <w:style w:type="paragraph" w:customStyle="1" w:styleId="1">
    <w:name w:val="內文1"/>
    <w:rsid w:val="00293B5A"/>
    <w:rPr>
      <w:rFonts w:ascii="Helvetica" w:eastAsia="ヒラギノ角ゴ Pro W3" w:hAnsi="Helvetica" w:cs="Times New Roman"/>
      <w:color w:val="000000"/>
      <w:kern w:val="0"/>
      <w:szCs w:val="20"/>
    </w:rPr>
  </w:style>
  <w:style w:type="table" w:styleId="a5">
    <w:name w:val="Table Grid"/>
    <w:basedOn w:val="a1"/>
    <w:uiPriority w:val="59"/>
    <w:rsid w:val="0029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7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77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7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778D"/>
    <w:rPr>
      <w:sz w:val="20"/>
      <w:szCs w:val="20"/>
    </w:rPr>
  </w:style>
  <w:style w:type="paragraph" w:styleId="aa">
    <w:name w:val="List Paragraph"/>
    <w:basedOn w:val="a"/>
    <w:uiPriority w:val="34"/>
    <w:qFormat/>
    <w:rsid w:val="00E94638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276FAB"/>
    <w:rPr>
      <w:rFonts w:ascii="Heiti TC Light" w:eastAsia="Heiti TC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76FAB"/>
    <w:rPr>
      <w:rFonts w:ascii="Heiti TC Light" w:eastAsia="Heiti TC Light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CB42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316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F3169C"/>
    <w:rPr>
      <w:b/>
      <w:bCs/>
    </w:rPr>
  </w:style>
  <w:style w:type="character" w:styleId="a4">
    <w:name w:val="Hyperlink"/>
    <w:basedOn w:val="a0"/>
    <w:uiPriority w:val="99"/>
    <w:unhideWhenUsed/>
    <w:rsid w:val="00F3169C"/>
    <w:rPr>
      <w:color w:val="0000FF"/>
      <w:u w:val="single"/>
    </w:rPr>
  </w:style>
  <w:style w:type="paragraph" w:customStyle="1" w:styleId="1">
    <w:name w:val="內文1"/>
    <w:rsid w:val="00293B5A"/>
    <w:rPr>
      <w:rFonts w:ascii="Helvetica" w:eastAsia="ヒラギノ角ゴ Pro W3" w:hAnsi="Helvetica" w:cs="Times New Roman"/>
      <w:color w:val="000000"/>
      <w:kern w:val="0"/>
      <w:szCs w:val="20"/>
    </w:rPr>
  </w:style>
  <w:style w:type="table" w:styleId="a5">
    <w:name w:val="Table Grid"/>
    <w:basedOn w:val="a1"/>
    <w:uiPriority w:val="59"/>
    <w:rsid w:val="0029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7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77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7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778D"/>
    <w:rPr>
      <w:sz w:val="20"/>
      <w:szCs w:val="20"/>
    </w:rPr>
  </w:style>
  <w:style w:type="paragraph" w:styleId="aa">
    <w:name w:val="List Paragraph"/>
    <w:basedOn w:val="a"/>
    <w:uiPriority w:val="34"/>
    <w:qFormat/>
    <w:rsid w:val="00E94638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276FAB"/>
    <w:rPr>
      <w:rFonts w:ascii="Heiti TC Light" w:eastAsia="Heiti TC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76FAB"/>
    <w:rPr>
      <w:rFonts w:ascii="Heiti TC Light" w:eastAsia="Heiti TC Light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CB42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rechi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pt.cc/rbA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2015-03-03T03:43:00Z</cp:lastPrinted>
  <dcterms:created xsi:type="dcterms:W3CDTF">2015-03-09T01:31:00Z</dcterms:created>
  <dcterms:modified xsi:type="dcterms:W3CDTF">2015-03-09T01:31:00Z</dcterms:modified>
</cp:coreProperties>
</file>